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FDC3" w14:textId="77777777" w:rsidR="00850721" w:rsidRPr="00203570" w:rsidRDefault="00850721" w:rsidP="00850721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Miejscowość</w:t>
      </w:r>
      <w:r w:rsidRPr="00203570">
        <w:rPr>
          <w:rFonts w:ascii="Calibri" w:eastAsia="Times New Roman" w:hAnsi="Calibri" w:cs="Calibri"/>
          <w:sz w:val="24"/>
          <w:szCs w:val="24"/>
          <w:lang w:eastAsia="pl-PL"/>
        </w:rPr>
        <w:t xml:space="preserve"> , data</w:t>
      </w:r>
    </w:p>
    <w:p w14:paraId="5A38C402" w14:textId="77777777" w:rsidR="00850721" w:rsidRPr="00203570" w:rsidRDefault="00850721" w:rsidP="00850721">
      <w:pPr>
        <w:tabs>
          <w:tab w:val="left" w:pos="674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03570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4EC453F9" w14:textId="77777777" w:rsidR="00850721" w:rsidRPr="00203570" w:rsidRDefault="00850721" w:rsidP="00850721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03570">
        <w:rPr>
          <w:rFonts w:ascii="Calibri" w:eastAsia="Times New Roman" w:hAnsi="Calibri" w:cs="Calibri"/>
          <w:b/>
          <w:sz w:val="24"/>
          <w:szCs w:val="24"/>
          <w:lang w:eastAsia="pl-PL"/>
        </w:rPr>
        <w:t>Miejsko-Przemysłowa Oczyszczalnia Ścieków Sp. z o.o.</w:t>
      </w:r>
    </w:p>
    <w:p w14:paraId="5CD65531" w14:textId="77777777" w:rsidR="00850721" w:rsidRPr="00203570" w:rsidRDefault="00850721" w:rsidP="00850721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03570">
        <w:rPr>
          <w:rFonts w:ascii="Calibri" w:eastAsia="Times New Roman" w:hAnsi="Calibri" w:cs="Calibri"/>
          <w:b/>
          <w:sz w:val="24"/>
          <w:szCs w:val="24"/>
          <w:lang w:eastAsia="pl-PL"/>
        </w:rPr>
        <w:t>ul. Nadwiślańska 46</w:t>
      </w:r>
    </w:p>
    <w:p w14:paraId="258F1B8F" w14:textId="77777777" w:rsidR="00850721" w:rsidRPr="00203570" w:rsidRDefault="00850721" w:rsidP="00850721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0357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32-600 Oświęcim </w:t>
      </w:r>
    </w:p>
    <w:p w14:paraId="7E20FFDB" w14:textId="77777777" w:rsidR="00850721" w:rsidRPr="00203570" w:rsidRDefault="00850721" w:rsidP="00850721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3047CA1" w14:textId="77777777" w:rsidR="00850721" w:rsidRPr="00203570" w:rsidRDefault="00850721" w:rsidP="00850721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0357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ZLECENIE NA WYKONANIE BADAŃ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WĘGLA KAMIENNEGO I ODPADÓW PALENISKOWYCH</w:t>
      </w:r>
    </w:p>
    <w:p w14:paraId="6E2E00EE" w14:textId="77777777" w:rsidR="00850721" w:rsidRPr="00203570" w:rsidRDefault="00850721" w:rsidP="00850721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5E69F7F" w14:textId="77777777" w:rsidR="00335A4F" w:rsidRPr="00335A4F" w:rsidRDefault="00335A4F" w:rsidP="00335A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5A4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Nazwa firmy: </w:t>
      </w:r>
    </w:p>
    <w:p w14:paraId="2B81C0DA" w14:textId="77777777" w:rsidR="00335A4F" w:rsidRPr="00335A4F" w:rsidRDefault="00335A4F" w:rsidP="00335A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5A4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Adres: </w:t>
      </w:r>
    </w:p>
    <w:p w14:paraId="2BD02C76" w14:textId="77777777" w:rsidR="00335A4F" w:rsidRPr="00335A4F" w:rsidRDefault="00335A4F" w:rsidP="00335A4F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35A4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Miejsce pobierania próbki: </w:t>
      </w:r>
    </w:p>
    <w:p w14:paraId="6C46665C" w14:textId="77777777" w:rsidR="00335A4F" w:rsidRPr="00335A4F" w:rsidRDefault="00335A4F" w:rsidP="00335A4F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35A4F">
        <w:rPr>
          <w:rFonts w:ascii="Calibri" w:eastAsia="Times New Roman" w:hAnsi="Calibri" w:cs="Calibri"/>
          <w:b/>
          <w:sz w:val="24"/>
          <w:szCs w:val="24"/>
          <w:lang w:eastAsia="pl-PL"/>
        </w:rPr>
        <w:t>Przedmiot badań:</w:t>
      </w:r>
      <w:r w:rsidRPr="00335A4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</w:p>
    <w:p w14:paraId="63D1B9CD" w14:textId="77777777" w:rsidR="00335A4F" w:rsidRPr="00335A4F" w:rsidRDefault="00335A4F" w:rsidP="00335A4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35A4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Opis próbki: </w:t>
      </w:r>
    </w:p>
    <w:p w14:paraId="7FD1DA57" w14:textId="77777777" w:rsidR="00335A4F" w:rsidRPr="00335A4F" w:rsidRDefault="00335A4F" w:rsidP="00335A4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35A4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Cel badania:          </w:t>
      </w:r>
    </w:p>
    <w:p w14:paraId="30B238E3" w14:textId="77777777" w:rsidR="00335A4F" w:rsidRPr="00335A4F" w:rsidRDefault="00335A4F" w:rsidP="00335A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5A4F">
        <w:rPr>
          <w:rFonts w:ascii="Calibri" w:eastAsia="Times New Roman" w:hAnsi="Calibri" w:cs="Calibri"/>
          <w:b/>
          <w:sz w:val="24"/>
          <w:szCs w:val="24"/>
          <w:lang w:eastAsia="pl-PL"/>
        </w:rPr>
        <w:sym w:font="Wingdings" w:char="F072"/>
      </w:r>
      <w:r w:rsidRPr="00335A4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</w:t>
      </w:r>
      <w:r w:rsidRPr="00335A4F">
        <w:rPr>
          <w:rFonts w:ascii="Calibri" w:eastAsia="Times New Roman" w:hAnsi="Calibri" w:cs="Calibri"/>
          <w:sz w:val="24"/>
          <w:szCs w:val="24"/>
          <w:lang w:eastAsia="pl-PL"/>
        </w:rPr>
        <w:t>obszar regulowany prawnie. Podstawa prawna ………………………………………………………………</w:t>
      </w:r>
    </w:p>
    <w:p w14:paraId="403D2AEA" w14:textId="77777777" w:rsidR="00335A4F" w:rsidRPr="00335A4F" w:rsidRDefault="00335A4F" w:rsidP="00335A4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35A4F">
        <w:rPr>
          <w:rFonts w:ascii="Calibri" w:eastAsia="Times New Roman" w:hAnsi="Calibri" w:cs="Calibri"/>
          <w:b/>
          <w:sz w:val="24"/>
          <w:szCs w:val="24"/>
          <w:lang w:eastAsia="pl-PL"/>
        </w:rPr>
        <w:sym w:font="Wingdings" w:char="F072"/>
      </w:r>
      <w:r w:rsidRPr="00335A4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335A4F">
        <w:rPr>
          <w:rFonts w:ascii="Calibri" w:eastAsia="Times New Roman" w:hAnsi="Calibri" w:cs="Calibri"/>
          <w:sz w:val="24"/>
          <w:szCs w:val="24"/>
          <w:lang w:eastAsia="pl-PL"/>
        </w:rPr>
        <w:t>inny</w:t>
      </w:r>
    </w:p>
    <w:p w14:paraId="05A433AB" w14:textId="77777777" w:rsidR="00335A4F" w:rsidRPr="00335A4F" w:rsidRDefault="00335A4F" w:rsidP="00335A4F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sz w:val="24"/>
          <w:szCs w:val="24"/>
          <w:lang w:eastAsia="pl-PL"/>
        </w:rPr>
      </w:pPr>
      <w:r w:rsidRPr="00335A4F">
        <w:rPr>
          <w:rFonts w:ascii="Calibri" w:eastAsia="Times New Roman" w:hAnsi="Calibri" w:cs="Calibri"/>
          <w:b/>
          <w:sz w:val="24"/>
          <w:szCs w:val="24"/>
          <w:lang w:eastAsia="pl-PL"/>
        </w:rPr>
        <w:sym w:font="Wingdings" w:char="F072"/>
      </w:r>
      <w:r w:rsidRPr="00335A4F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 xml:space="preserve"> </w:t>
      </w:r>
      <w:r w:rsidRPr="00335A4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Stwierdzenie zgodności ze specyfikacją lub wymaganiem </w:t>
      </w:r>
      <w:r w:rsidRPr="00335A4F">
        <w:rPr>
          <w:rFonts w:ascii="Calibri" w:eastAsia="Times New Roman" w:hAnsi="Calibri" w:cs="Calibri"/>
          <w:i/>
          <w:lang w:eastAsia="pl-PL"/>
        </w:rPr>
        <w:t>(zasada podejmowania decyzji, jeśli dotyczy opisać, np. wymaganie określone w rozporządzeniu i/lub specyfikacji technicznej  (podać jakim)</w:t>
      </w:r>
      <w:r w:rsidRPr="00335A4F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Pr="00335A4F">
        <w:rPr>
          <w:rFonts w:ascii="Calibri" w:eastAsia="Times New Roman" w:hAnsi="Calibri" w:cs="Calibri"/>
          <w:b/>
          <w:bCs/>
          <w:i/>
          <w:sz w:val="24"/>
          <w:szCs w:val="24"/>
          <w:lang w:eastAsia="pl-PL"/>
        </w:rPr>
        <w:t>………………………………………………………………………………………………………………………………….</w:t>
      </w:r>
    </w:p>
    <w:p w14:paraId="075EE6BD" w14:textId="77777777" w:rsidR="00335A4F" w:rsidRPr="00335A4F" w:rsidRDefault="00335A4F" w:rsidP="00335A4F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</w:pPr>
      <w:r w:rsidRPr="00335A4F">
        <w:rPr>
          <w:rFonts w:ascii="Calibri" w:eastAsia="Times New Roman" w:hAnsi="Calibri" w:cs="Calibri"/>
          <w:bCs/>
          <w:iCs/>
          <w:sz w:val="32"/>
          <w:szCs w:val="32"/>
          <w:lang w:eastAsia="pl-PL"/>
        </w:rPr>
        <w:t>□</w:t>
      </w:r>
      <w:r w:rsidRPr="00335A4F"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  <w:t xml:space="preserve"> ILAC-G8:09/2019 p. 4.2.1 zasada oparta na prostej akceptacji: spełnia – wynik badania  znajduje się poniżej granicy akceptacji, nie spełnia – wynik badania znajduje się powyżej granicy akceptacji, tj. granica akceptacji jest taka sama jak granica tolerancji, co oznacza, że stwierdzenie zgodności odnosi się do wyniku badania</w:t>
      </w:r>
    </w:p>
    <w:p w14:paraId="5EC69C4D" w14:textId="77777777" w:rsidR="00335A4F" w:rsidRPr="00335A4F" w:rsidRDefault="00335A4F" w:rsidP="00335A4F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</w:pPr>
      <w:r w:rsidRPr="00335A4F">
        <w:rPr>
          <w:rFonts w:ascii="Calibri" w:eastAsia="Times New Roman" w:hAnsi="Calibri" w:cs="Calibri"/>
          <w:bCs/>
          <w:iCs/>
          <w:sz w:val="32"/>
          <w:szCs w:val="32"/>
          <w:lang w:eastAsia="pl-PL"/>
        </w:rPr>
        <w:t>□</w:t>
      </w:r>
      <w:r w:rsidRPr="00335A4F"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  <w:t xml:space="preserve"> ILAC-G8:09/2019 p. 4.2.2 zasada w oparciu o pasmo ochronne: spełnia – wynik pomiaru znajduje się poniżej granicy akceptacji, nie spełnia – wynik pomiaru znajduje się powyżej granicy akceptacji;</w:t>
      </w:r>
    </w:p>
    <w:p w14:paraId="0467264B" w14:textId="77777777" w:rsidR="00335A4F" w:rsidRPr="00335A4F" w:rsidRDefault="00335A4F" w:rsidP="00335A4F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</w:pPr>
      <w:r w:rsidRPr="00335A4F">
        <w:rPr>
          <w:rFonts w:ascii="Calibri" w:eastAsia="Times New Roman" w:hAnsi="Calibri" w:cs="Calibri"/>
          <w:bCs/>
          <w:iCs/>
          <w:sz w:val="32"/>
          <w:szCs w:val="32"/>
          <w:lang w:eastAsia="pl-PL"/>
        </w:rPr>
        <w:t>□</w:t>
      </w:r>
      <w:r w:rsidRPr="00335A4F"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  <w:t xml:space="preserve"> ILAC-G8:09/2019 p. 4.2.3 zasada w oparciu o stwierdzenie zgodności dla pola tolerancji: spełnia – wynik pomiaru znajduje się poniżej granicy akceptacji (warunkowo spełnia – wynik znajduje się w paśmie ochronnym i poniżej granicy tolerancji, warunkowo nie spełnia – wynik pomiaru znajduje się powyżej granicy tolerancji, ale poniżej granicy tolerancji powiększonej o pasmo ochronne), nie spełnia: wynik pomiaru znajduje się powyżej granicy tolerancji powiększonej o pasmo ochronne;</w:t>
      </w:r>
    </w:p>
    <w:p w14:paraId="0434C971" w14:textId="77777777" w:rsidR="00335A4F" w:rsidRPr="00335A4F" w:rsidRDefault="00335A4F" w:rsidP="00335A4F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</w:pPr>
      <w:r w:rsidRPr="00335A4F">
        <w:rPr>
          <w:rFonts w:ascii="Calibri" w:eastAsia="Times New Roman" w:hAnsi="Calibri" w:cs="Calibri"/>
          <w:bCs/>
          <w:iCs/>
          <w:sz w:val="32"/>
          <w:szCs w:val="32"/>
          <w:lang w:eastAsia="pl-PL"/>
        </w:rPr>
        <w:t>□</w:t>
      </w:r>
      <w:r w:rsidRPr="00335A4F"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  <w:t xml:space="preserve"> inne (Laboratorium nie określa poziomu ryzyka)</w:t>
      </w:r>
    </w:p>
    <w:p w14:paraId="78209E62" w14:textId="77777777" w:rsidR="00335A4F" w:rsidRPr="00335A4F" w:rsidRDefault="00335A4F" w:rsidP="00335A4F">
      <w:pPr>
        <w:spacing w:after="0" w:line="240" w:lineRule="auto"/>
        <w:jc w:val="both"/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</w:pPr>
      <w:r w:rsidRPr="00335A4F"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  <w:t xml:space="preserve">                   </w:t>
      </w:r>
      <w:r w:rsidRPr="00335A4F"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  <w:sym w:font="Wingdings" w:char="F072"/>
      </w:r>
      <w:r w:rsidRPr="00335A4F"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  <w:t xml:space="preserve"> wymagania Klienta ……………………………………………………….</w:t>
      </w:r>
    </w:p>
    <w:p w14:paraId="1669077F" w14:textId="77777777" w:rsidR="00A324CB" w:rsidRDefault="00335A4F" w:rsidP="00335A4F">
      <w:pPr>
        <w:jc w:val="both"/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</w:pPr>
      <w:r w:rsidRPr="00335A4F"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  <w:t xml:space="preserve">                   </w:t>
      </w:r>
      <w:r w:rsidRPr="00335A4F"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  <w:sym w:font="Wingdings" w:char="F072"/>
      </w:r>
      <w:r w:rsidRPr="00335A4F"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  <w:t xml:space="preserve"> przepisy prawa, dokumenty normatywne:  ……………………………………………      </w:t>
      </w:r>
    </w:p>
    <w:p w14:paraId="56514A35" w14:textId="77777777" w:rsidR="00470C4B" w:rsidRDefault="00335A4F" w:rsidP="00335A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A4F">
        <w:rPr>
          <w:rFonts w:ascii="Calibri" w:eastAsia="Times New Roman" w:hAnsi="Calibri" w:cs="Calibri"/>
          <w:bCs/>
          <w:iCs/>
          <w:sz w:val="20"/>
          <w:szCs w:val="20"/>
          <w:lang w:eastAsia="pl-PL"/>
        </w:rPr>
        <w:t xml:space="preserve"> </w:t>
      </w:r>
      <w:r w:rsidR="00C8068C">
        <w:rPr>
          <w:rFonts w:ascii="Times New Roman" w:hAnsi="Times New Roman" w:cs="Times New Roman"/>
          <w:b/>
          <w:sz w:val="24"/>
          <w:szCs w:val="24"/>
        </w:rPr>
        <w:t>Zakres badań:</w:t>
      </w:r>
    </w:p>
    <w:tbl>
      <w:tblPr>
        <w:tblW w:w="985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3402"/>
        <w:gridCol w:w="1134"/>
        <w:gridCol w:w="1258"/>
        <w:gridCol w:w="1152"/>
      </w:tblGrid>
      <w:tr w:rsidR="000318F2" w:rsidRPr="00DB51AE" w14:paraId="6BBCBB75" w14:textId="77777777" w:rsidTr="008573B9">
        <w:trPr>
          <w:trHeight w:val="372"/>
        </w:trPr>
        <w:tc>
          <w:tcPr>
            <w:tcW w:w="2912" w:type="dxa"/>
          </w:tcPr>
          <w:p w14:paraId="0798C081" w14:textId="77777777" w:rsidR="000318F2" w:rsidRPr="00940776" w:rsidRDefault="000318F2" w:rsidP="000318F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40776">
              <w:rPr>
                <w:rFonts w:ascii="Calibri" w:hAnsi="Calibri" w:cs="Calibri"/>
                <w:b/>
                <w:sz w:val="20"/>
                <w:szCs w:val="20"/>
              </w:rPr>
              <w:t>Badanie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A1DC1E6" w14:textId="77777777" w:rsidR="000318F2" w:rsidRPr="00940776" w:rsidRDefault="000318F2" w:rsidP="000318F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40776">
              <w:rPr>
                <w:rFonts w:ascii="Calibri" w:hAnsi="Calibri" w:cs="Calibri"/>
                <w:b/>
                <w:sz w:val="20"/>
                <w:szCs w:val="20"/>
              </w:rPr>
              <w:t>Wg normy/procedury badawczej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2A44E67" w14:textId="77777777" w:rsidR="000318F2" w:rsidRPr="00940776" w:rsidRDefault="000318F2" w:rsidP="000318F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40776">
              <w:rPr>
                <w:rFonts w:ascii="Calibri" w:hAnsi="Calibri" w:cs="Calibri"/>
                <w:b/>
                <w:sz w:val="20"/>
                <w:szCs w:val="20"/>
              </w:rPr>
              <w:t>Status metody</w:t>
            </w: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E6E6E6"/>
          </w:tcPr>
          <w:p w14:paraId="64608195" w14:textId="77777777" w:rsidR="000318F2" w:rsidRDefault="000318F2" w:rsidP="00031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8CB">
              <w:rPr>
                <w:rFonts w:ascii="Times New Roman" w:hAnsi="Times New Roman" w:cs="Times New Roman"/>
                <w:b/>
                <w:sz w:val="20"/>
                <w:szCs w:val="20"/>
              </w:rPr>
              <w:t>Cena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  <w:p w14:paraId="65582BDC" w14:textId="77777777" w:rsidR="000318F2" w:rsidRPr="005D68CB" w:rsidRDefault="000318F2" w:rsidP="000318F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8CB">
              <w:rPr>
                <w:rFonts w:ascii="Times New Roman" w:hAnsi="Times New Roman" w:cs="Times New Roman"/>
                <w:b/>
                <w:sz w:val="20"/>
                <w:szCs w:val="20"/>
              </w:rPr>
              <w:t>netto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152" w:type="dxa"/>
            <w:tcBorders>
              <w:bottom w:val="single" w:sz="12" w:space="0" w:color="auto"/>
            </w:tcBorders>
            <w:shd w:val="clear" w:color="auto" w:fill="E6E6E6"/>
          </w:tcPr>
          <w:p w14:paraId="029784FF" w14:textId="77777777" w:rsidR="000318F2" w:rsidRPr="005D68CB" w:rsidRDefault="000318F2" w:rsidP="000318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8CB">
              <w:rPr>
                <w:rFonts w:ascii="Times New Roman" w:hAnsi="Times New Roman" w:cs="Times New Roman"/>
                <w:b/>
                <w:sz w:val="20"/>
                <w:szCs w:val="20"/>
              </w:rPr>
              <w:t>Uzgodnione</w:t>
            </w:r>
          </w:p>
          <w:p w14:paraId="09D5D799" w14:textId="77777777" w:rsidR="000318F2" w:rsidRPr="005D68CB" w:rsidRDefault="000318F2" w:rsidP="00031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8CB">
              <w:rPr>
                <w:rFonts w:ascii="Times New Roman" w:hAnsi="Times New Roman" w:cs="Times New Roman"/>
                <w:b/>
                <w:sz w:val="20"/>
                <w:szCs w:val="20"/>
              </w:rPr>
              <w:t>badanie</w:t>
            </w:r>
          </w:p>
        </w:tc>
      </w:tr>
      <w:tr w:rsidR="00185FB2" w:rsidRPr="000318F2" w14:paraId="7510E559" w14:textId="77777777" w:rsidTr="00185FB2">
        <w:trPr>
          <w:trHeight w:val="629"/>
        </w:trPr>
        <w:tc>
          <w:tcPr>
            <w:tcW w:w="2912" w:type="dxa"/>
            <w:tcBorders>
              <w:top w:val="single" w:sz="12" w:space="0" w:color="auto"/>
            </w:tcBorders>
          </w:tcPr>
          <w:p w14:paraId="6F4B14E2" w14:textId="39C221AA" w:rsidR="00185FB2" w:rsidRPr="00185FB2" w:rsidRDefault="00185FB2" w:rsidP="00DB51A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t xml:space="preserve">Oznaczanie zawartości wilgoci przemijającej        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A73CB66" w14:textId="52139E98" w:rsidR="00185FB2" w:rsidRPr="000318F2" w:rsidRDefault="00185FB2" w:rsidP="003E013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t>PN-ISO 589:2006 met. A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74ED921" w14:textId="396149A1" w:rsidR="00185FB2" w:rsidRPr="000318F2" w:rsidRDefault="00185FB2" w:rsidP="00852798">
            <w:pPr>
              <w:rPr>
                <w:rFonts w:cstheme="minorHAnsi"/>
                <w:bCs/>
                <w:sz w:val="20"/>
                <w:szCs w:val="20"/>
              </w:rPr>
            </w:pPr>
            <w:r w:rsidRPr="000318F2">
              <w:rPr>
                <w:rFonts w:cstheme="minorHAnsi"/>
                <w:bCs/>
                <w:sz w:val="20"/>
                <w:szCs w:val="20"/>
              </w:rPr>
              <w:t>A</w:t>
            </w:r>
          </w:p>
        </w:tc>
        <w:tc>
          <w:tcPr>
            <w:tcW w:w="1258" w:type="dxa"/>
            <w:tcBorders>
              <w:top w:val="single" w:sz="12" w:space="0" w:color="auto"/>
            </w:tcBorders>
          </w:tcPr>
          <w:p w14:paraId="66EC8EFE" w14:textId="73712886" w:rsidR="00185FB2" w:rsidRPr="000318F2" w:rsidRDefault="00185FB2" w:rsidP="00451D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18F2">
              <w:rPr>
                <w:rFonts w:cstheme="minorHAnsi"/>
                <w:b/>
                <w:sz w:val="20"/>
                <w:szCs w:val="20"/>
              </w:rPr>
              <w:t>60,00</w:t>
            </w:r>
          </w:p>
        </w:tc>
        <w:tc>
          <w:tcPr>
            <w:tcW w:w="1152" w:type="dxa"/>
            <w:tcBorders>
              <w:top w:val="single" w:sz="12" w:space="0" w:color="auto"/>
            </w:tcBorders>
          </w:tcPr>
          <w:p w14:paraId="1C369578" w14:textId="3273AE32" w:rsidR="00185FB2" w:rsidRPr="000318F2" w:rsidRDefault="00185FB2" w:rsidP="006D4E1B">
            <w:pPr>
              <w:rPr>
                <w:rFonts w:cstheme="minorHAnsi"/>
                <w:bCs/>
                <w:sz w:val="20"/>
                <w:szCs w:val="20"/>
              </w:rPr>
            </w:pPr>
            <w:r w:rsidRPr="000318F2">
              <w:rPr>
                <w:rFonts w:cstheme="minorHAnsi"/>
                <w:bCs/>
                <w:sz w:val="20"/>
                <w:szCs w:val="20"/>
              </w:rPr>
              <w:sym w:font="Wingdings" w:char="F072"/>
            </w:r>
          </w:p>
        </w:tc>
      </w:tr>
      <w:tr w:rsidR="00BC4BF7" w:rsidRPr="000318F2" w14:paraId="365C673D" w14:textId="77777777" w:rsidTr="00312602">
        <w:trPr>
          <w:trHeight w:val="306"/>
        </w:trPr>
        <w:tc>
          <w:tcPr>
            <w:tcW w:w="2912" w:type="dxa"/>
            <w:vMerge w:val="restart"/>
            <w:tcBorders>
              <w:top w:val="single" w:sz="12" w:space="0" w:color="auto"/>
            </w:tcBorders>
          </w:tcPr>
          <w:p w14:paraId="65B728EE" w14:textId="77777777" w:rsidR="00BC4BF7" w:rsidRPr="00BC4BF7" w:rsidRDefault="00BC4BF7" w:rsidP="003E013B">
            <w:pPr>
              <w:rPr>
                <w:rFonts w:cstheme="minorHAnsi"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t xml:space="preserve">Oznaczanie zawartości wilgoci w węglu powietrznosuchym 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14:paraId="3EAA1E82" w14:textId="77777777" w:rsidR="00BC4BF7" w:rsidRPr="000318F2" w:rsidRDefault="00BC4BF7" w:rsidP="00DB51A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318F2">
              <w:rPr>
                <w:rFonts w:cstheme="minorHAnsi"/>
                <w:sz w:val="20"/>
                <w:szCs w:val="20"/>
                <w:lang w:val="en-US"/>
              </w:rPr>
              <w:t>PN-ISO 589:2006 met A</w:t>
            </w:r>
          </w:p>
          <w:p w14:paraId="1F613838" w14:textId="77777777" w:rsidR="00BC4BF7" w:rsidRPr="000318F2" w:rsidRDefault="00BC4BF7" w:rsidP="00DB51A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sym w:font="Wingdings" w:char="F072"/>
            </w:r>
            <w:r w:rsidRPr="000318F2">
              <w:rPr>
                <w:rFonts w:cstheme="minorHAnsi"/>
                <w:sz w:val="20"/>
                <w:szCs w:val="20"/>
                <w:lang w:val="en-US"/>
              </w:rPr>
              <w:t xml:space="preserve"> azot (met. </w:t>
            </w:r>
            <w:r w:rsidRPr="000318F2">
              <w:rPr>
                <w:rFonts w:cstheme="minorHAnsi"/>
                <w:sz w:val="20"/>
                <w:szCs w:val="20"/>
              </w:rPr>
              <w:t>A1)</w:t>
            </w:r>
          </w:p>
          <w:p w14:paraId="6FB691C2" w14:textId="77777777" w:rsidR="00BC4BF7" w:rsidRPr="000318F2" w:rsidRDefault="00BC4BF7" w:rsidP="00DB51AE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sym w:font="Wingdings" w:char="F072"/>
            </w:r>
            <w:r w:rsidRPr="000318F2">
              <w:rPr>
                <w:rFonts w:cstheme="minorHAnsi"/>
                <w:sz w:val="20"/>
                <w:szCs w:val="20"/>
              </w:rPr>
              <w:t xml:space="preserve"> powietrze (met. A2)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4A02C260" w14:textId="77777777" w:rsidR="00BC4BF7" w:rsidRPr="000318F2" w:rsidRDefault="00BC4BF7" w:rsidP="00852798">
            <w:pPr>
              <w:rPr>
                <w:rFonts w:cstheme="minorHAnsi"/>
                <w:bCs/>
                <w:sz w:val="20"/>
                <w:szCs w:val="20"/>
              </w:rPr>
            </w:pPr>
            <w:r w:rsidRPr="000318F2">
              <w:rPr>
                <w:rFonts w:cstheme="minorHAnsi"/>
                <w:bCs/>
                <w:sz w:val="20"/>
                <w:szCs w:val="20"/>
              </w:rPr>
              <w:t>A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</w:tcBorders>
          </w:tcPr>
          <w:p w14:paraId="66E7C34D" w14:textId="77777777" w:rsidR="00BC4BF7" w:rsidRPr="000318F2" w:rsidRDefault="00BC4BF7" w:rsidP="00BC4BF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18F2">
              <w:rPr>
                <w:rFonts w:cstheme="minorHAnsi"/>
                <w:b/>
                <w:sz w:val="20"/>
                <w:szCs w:val="20"/>
              </w:rPr>
              <w:t>80,00</w:t>
            </w:r>
          </w:p>
          <w:p w14:paraId="643C466C" w14:textId="77777777" w:rsidR="00BC4BF7" w:rsidRPr="000318F2" w:rsidRDefault="00BC4BF7" w:rsidP="00451DD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18F2">
              <w:rPr>
                <w:rFonts w:cstheme="minorHAnsi"/>
                <w:b/>
                <w:sz w:val="20"/>
                <w:szCs w:val="20"/>
              </w:rPr>
              <w:t>60,00</w:t>
            </w:r>
          </w:p>
        </w:tc>
        <w:tc>
          <w:tcPr>
            <w:tcW w:w="1152" w:type="dxa"/>
            <w:tcBorders>
              <w:top w:val="single" w:sz="12" w:space="0" w:color="auto"/>
            </w:tcBorders>
          </w:tcPr>
          <w:p w14:paraId="77669B30" w14:textId="77777777" w:rsidR="00BC4BF7" w:rsidRPr="000318F2" w:rsidRDefault="00BC4BF7" w:rsidP="006D4E1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318F2">
              <w:rPr>
                <w:rFonts w:cstheme="minorHAnsi"/>
                <w:bCs/>
                <w:sz w:val="20"/>
                <w:szCs w:val="20"/>
              </w:rPr>
              <w:sym w:font="Wingdings" w:char="F072"/>
            </w:r>
          </w:p>
        </w:tc>
      </w:tr>
      <w:tr w:rsidR="00BC4BF7" w:rsidRPr="000318F2" w14:paraId="1A60CDCB" w14:textId="77777777" w:rsidTr="00BC4BF7">
        <w:trPr>
          <w:trHeight w:val="335"/>
        </w:trPr>
        <w:tc>
          <w:tcPr>
            <w:tcW w:w="2912" w:type="dxa"/>
            <w:vMerge/>
            <w:tcBorders>
              <w:bottom w:val="single" w:sz="12" w:space="0" w:color="auto"/>
            </w:tcBorders>
          </w:tcPr>
          <w:p w14:paraId="11F17118" w14:textId="77777777" w:rsidR="00BC4BF7" w:rsidRPr="000318F2" w:rsidRDefault="00BC4BF7" w:rsidP="003E01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14:paraId="768C68B4" w14:textId="77777777" w:rsidR="00BC4BF7" w:rsidRPr="000318F2" w:rsidRDefault="00BC4BF7" w:rsidP="00DB51A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0399AA12" w14:textId="77777777" w:rsidR="00BC4BF7" w:rsidRPr="000318F2" w:rsidRDefault="00BC4BF7" w:rsidP="008527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bottom w:val="single" w:sz="12" w:space="0" w:color="auto"/>
            </w:tcBorders>
          </w:tcPr>
          <w:p w14:paraId="391E1E93" w14:textId="77777777" w:rsidR="00BC4BF7" w:rsidRPr="000318F2" w:rsidRDefault="00BC4BF7" w:rsidP="00451DD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12" w:space="0" w:color="auto"/>
            </w:tcBorders>
          </w:tcPr>
          <w:p w14:paraId="5387C36B" w14:textId="77777777" w:rsidR="00BC4BF7" w:rsidRPr="000318F2" w:rsidRDefault="00BC4BF7" w:rsidP="006D4E1B">
            <w:pPr>
              <w:rPr>
                <w:rFonts w:cstheme="minorHAnsi"/>
                <w:bCs/>
                <w:sz w:val="20"/>
                <w:szCs w:val="20"/>
              </w:rPr>
            </w:pPr>
            <w:r w:rsidRPr="000318F2">
              <w:rPr>
                <w:rFonts w:cstheme="minorHAnsi"/>
                <w:bCs/>
                <w:sz w:val="20"/>
                <w:szCs w:val="20"/>
              </w:rPr>
              <w:sym w:font="Wingdings" w:char="F072"/>
            </w:r>
          </w:p>
        </w:tc>
      </w:tr>
      <w:tr w:rsidR="00185FB2" w:rsidRPr="000318F2" w14:paraId="33731449" w14:textId="77777777" w:rsidTr="00185FB2">
        <w:trPr>
          <w:trHeight w:val="567"/>
        </w:trPr>
        <w:tc>
          <w:tcPr>
            <w:tcW w:w="2912" w:type="dxa"/>
            <w:tcBorders>
              <w:top w:val="single" w:sz="12" w:space="0" w:color="auto"/>
            </w:tcBorders>
          </w:tcPr>
          <w:p w14:paraId="0EC3AA22" w14:textId="77777777" w:rsidR="00185FB2" w:rsidRPr="000318F2" w:rsidRDefault="00185FB2" w:rsidP="00185F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t xml:space="preserve">Oznaczanie zawartości wilgoci w próbce analitycznej    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03629579" w14:textId="1D17E278" w:rsidR="00185FB2" w:rsidRPr="00AC20F8" w:rsidRDefault="00185FB2" w:rsidP="0031260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  <w:lang w:val="en-US"/>
              </w:rPr>
              <w:t>PN-ISO 11722:2009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80D027E" w14:textId="46881AA1" w:rsidR="00185FB2" w:rsidRPr="000318F2" w:rsidRDefault="00185FB2" w:rsidP="00312602">
            <w:pPr>
              <w:spacing w:after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318F2">
              <w:rPr>
                <w:rFonts w:cstheme="minorHAnsi"/>
                <w:sz w:val="20"/>
                <w:szCs w:val="20"/>
                <w:lang w:val="en-US"/>
              </w:rPr>
              <w:t>A</w:t>
            </w:r>
          </w:p>
        </w:tc>
        <w:tc>
          <w:tcPr>
            <w:tcW w:w="1258" w:type="dxa"/>
            <w:tcBorders>
              <w:top w:val="single" w:sz="12" w:space="0" w:color="auto"/>
            </w:tcBorders>
          </w:tcPr>
          <w:p w14:paraId="26259D2D" w14:textId="2DDE51E7" w:rsidR="00185FB2" w:rsidRPr="000318F2" w:rsidRDefault="00185FB2" w:rsidP="00451DD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318F2">
              <w:rPr>
                <w:rFonts w:cstheme="minorHAnsi"/>
                <w:b/>
                <w:sz w:val="20"/>
                <w:szCs w:val="20"/>
                <w:lang w:val="en-US"/>
              </w:rPr>
              <w:t>80,00</w:t>
            </w:r>
          </w:p>
        </w:tc>
        <w:tc>
          <w:tcPr>
            <w:tcW w:w="1152" w:type="dxa"/>
            <w:tcBorders>
              <w:top w:val="single" w:sz="12" w:space="0" w:color="auto"/>
            </w:tcBorders>
          </w:tcPr>
          <w:p w14:paraId="0C0B9580" w14:textId="16496D58" w:rsidR="00185FB2" w:rsidRPr="000318F2" w:rsidRDefault="00185FB2" w:rsidP="00681D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318F2">
              <w:rPr>
                <w:rFonts w:cstheme="minorHAnsi"/>
                <w:bCs/>
                <w:sz w:val="20"/>
                <w:szCs w:val="20"/>
              </w:rPr>
              <w:sym w:font="Wingdings" w:char="F072"/>
            </w:r>
          </w:p>
        </w:tc>
      </w:tr>
      <w:tr w:rsidR="00185FB2" w:rsidRPr="000318F2" w14:paraId="1BD5E6A5" w14:textId="77777777" w:rsidTr="00185FB2">
        <w:trPr>
          <w:trHeight w:val="121"/>
        </w:trPr>
        <w:tc>
          <w:tcPr>
            <w:tcW w:w="2912" w:type="dxa"/>
            <w:tcBorders>
              <w:top w:val="single" w:sz="12" w:space="0" w:color="auto"/>
            </w:tcBorders>
          </w:tcPr>
          <w:p w14:paraId="526F9B26" w14:textId="77777777" w:rsidR="00185FB2" w:rsidRPr="000318F2" w:rsidRDefault="00185FB2" w:rsidP="003E013B">
            <w:pPr>
              <w:rPr>
                <w:rFonts w:cstheme="minorHAnsi"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t xml:space="preserve">Oznaczanie zawartości wilgoci całkowitej                  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E9FEF07" w14:textId="518565BD" w:rsidR="00185FB2" w:rsidRPr="00BC4BF7" w:rsidRDefault="00185FB2" w:rsidP="003E013B">
            <w:pPr>
              <w:rPr>
                <w:rFonts w:cstheme="minorHAnsi"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t>PN-ISO 589:2006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8A19A6F" w14:textId="570A33CF" w:rsidR="00185FB2" w:rsidRPr="000318F2" w:rsidRDefault="00185FB2" w:rsidP="00DB51A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258" w:type="dxa"/>
            <w:tcBorders>
              <w:top w:val="single" w:sz="12" w:space="0" w:color="auto"/>
            </w:tcBorders>
          </w:tcPr>
          <w:p w14:paraId="6AAE8BAF" w14:textId="7EEDCBE9" w:rsidR="00185FB2" w:rsidRPr="000318F2" w:rsidRDefault="00185FB2" w:rsidP="00451D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18F2">
              <w:rPr>
                <w:rFonts w:cstheme="minorHAnsi"/>
                <w:b/>
                <w:sz w:val="20"/>
                <w:szCs w:val="20"/>
              </w:rPr>
              <w:t>100,00</w:t>
            </w:r>
          </w:p>
        </w:tc>
        <w:tc>
          <w:tcPr>
            <w:tcW w:w="1152" w:type="dxa"/>
            <w:tcBorders>
              <w:top w:val="single" w:sz="12" w:space="0" w:color="auto"/>
            </w:tcBorders>
          </w:tcPr>
          <w:p w14:paraId="4531A00D" w14:textId="7734A173" w:rsidR="00185FB2" w:rsidRPr="000318F2" w:rsidRDefault="00185FB2" w:rsidP="00681D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318F2">
              <w:rPr>
                <w:rFonts w:cstheme="minorHAnsi"/>
                <w:bCs/>
                <w:sz w:val="20"/>
                <w:szCs w:val="20"/>
              </w:rPr>
              <w:sym w:font="Wingdings" w:char="F072"/>
            </w:r>
          </w:p>
        </w:tc>
      </w:tr>
      <w:tr w:rsidR="00DB51AE" w:rsidRPr="000318F2" w14:paraId="4D1F2AD6" w14:textId="77777777" w:rsidTr="001D12BB">
        <w:trPr>
          <w:cantSplit/>
          <w:trHeight w:val="533"/>
        </w:trPr>
        <w:tc>
          <w:tcPr>
            <w:tcW w:w="2912" w:type="dxa"/>
            <w:tcBorders>
              <w:top w:val="single" w:sz="12" w:space="0" w:color="auto"/>
              <w:bottom w:val="single" w:sz="12" w:space="0" w:color="auto"/>
            </w:tcBorders>
          </w:tcPr>
          <w:p w14:paraId="61E85708" w14:textId="77777777" w:rsidR="00DB51AE" w:rsidRPr="000318F2" w:rsidRDefault="00DB51AE" w:rsidP="001D12B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lastRenderedPageBreak/>
              <w:t>Oznaczanie zawartości popiołu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295FA6C6" w14:textId="77777777" w:rsidR="00DB51AE" w:rsidRPr="000318F2" w:rsidRDefault="00DB51AE" w:rsidP="003E013B">
            <w:pPr>
              <w:rPr>
                <w:rFonts w:cstheme="minorHAnsi"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t>PN-ISO 1171:2002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58DBDBD" w14:textId="77777777" w:rsidR="00DB51AE" w:rsidRPr="000318F2" w:rsidRDefault="001D12BB" w:rsidP="00DB51AE">
            <w:pPr>
              <w:rPr>
                <w:rFonts w:cstheme="minorHAnsi"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</w:tcPr>
          <w:p w14:paraId="39B4E443" w14:textId="77777777" w:rsidR="00DB51AE" w:rsidRPr="000318F2" w:rsidRDefault="007C1E4A" w:rsidP="00451D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18F2">
              <w:rPr>
                <w:rFonts w:cstheme="minorHAnsi"/>
                <w:b/>
                <w:sz w:val="20"/>
                <w:szCs w:val="20"/>
              </w:rPr>
              <w:t>80,00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</w:tcPr>
          <w:p w14:paraId="6BA5A7B1" w14:textId="77777777" w:rsidR="00DB51AE" w:rsidRPr="000318F2" w:rsidRDefault="00DB51AE" w:rsidP="00681D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318F2">
              <w:rPr>
                <w:rFonts w:cstheme="minorHAnsi"/>
                <w:bCs/>
                <w:sz w:val="20"/>
                <w:szCs w:val="20"/>
              </w:rPr>
              <w:sym w:font="Wingdings" w:char="F072"/>
            </w:r>
          </w:p>
        </w:tc>
      </w:tr>
      <w:tr w:rsidR="00185FB2" w:rsidRPr="000318F2" w14:paraId="56B265E9" w14:textId="77777777" w:rsidTr="00185FB2">
        <w:trPr>
          <w:trHeight w:val="540"/>
        </w:trPr>
        <w:tc>
          <w:tcPr>
            <w:tcW w:w="2912" w:type="dxa"/>
            <w:tcBorders>
              <w:top w:val="single" w:sz="12" w:space="0" w:color="auto"/>
            </w:tcBorders>
          </w:tcPr>
          <w:p w14:paraId="3FBB1F32" w14:textId="77777777" w:rsidR="00185FB2" w:rsidRPr="000318F2" w:rsidRDefault="00185FB2" w:rsidP="001D12B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t>Oznaczanie ciepła spalania i obliczanie wartości opałowej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08A897A3" w14:textId="76C101A0" w:rsidR="00185FB2" w:rsidRPr="000318F2" w:rsidRDefault="00185FB2" w:rsidP="003E013B">
            <w:pPr>
              <w:pStyle w:val="Tekstpodstawowywcity"/>
              <w:spacing w:after="0"/>
              <w:ind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PN-ISO 1928:2020-05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6CDECDB" w14:textId="06AC6A3E" w:rsidR="00185FB2" w:rsidRPr="000318F2" w:rsidRDefault="00185FB2" w:rsidP="00DB51AE">
            <w:pPr>
              <w:pStyle w:val="Tekstpodstawowywcity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258" w:type="dxa"/>
            <w:tcBorders>
              <w:top w:val="single" w:sz="12" w:space="0" w:color="auto"/>
            </w:tcBorders>
          </w:tcPr>
          <w:p w14:paraId="65046094" w14:textId="0363F180" w:rsidR="00185FB2" w:rsidRPr="000318F2" w:rsidRDefault="00185FB2" w:rsidP="005D6136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8F2">
              <w:rPr>
                <w:rFonts w:asciiTheme="minorHAnsi" w:hAnsiTheme="minorHAnsi" w:cstheme="minorHAnsi"/>
                <w:b/>
                <w:sz w:val="20"/>
                <w:szCs w:val="20"/>
              </w:rPr>
              <w:t>360,00</w:t>
            </w:r>
          </w:p>
        </w:tc>
        <w:tc>
          <w:tcPr>
            <w:tcW w:w="1152" w:type="dxa"/>
            <w:tcBorders>
              <w:top w:val="single" w:sz="12" w:space="0" w:color="auto"/>
            </w:tcBorders>
          </w:tcPr>
          <w:p w14:paraId="73F9F17E" w14:textId="6E180617" w:rsidR="00185FB2" w:rsidRPr="000318F2" w:rsidRDefault="00185FB2" w:rsidP="00681D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318F2">
              <w:rPr>
                <w:rFonts w:cstheme="minorHAnsi"/>
                <w:bCs/>
                <w:sz w:val="20"/>
                <w:szCs w:val="20"/>
              </w:rPr>
              <w:sym w:font="Wingdings" w:char="F072"/>
            </w:r>
          </w:p>
        </w:tc>
      </w:tr>
      <w:tr w:rsidR="00DB51AE" w:rsidRPr="000318F2" w14:paraId="30C02DB5" w14:textId="77777777" w:rsidTr="00312602">
        <w:trPr>
          <w:trHeight w:val="567"/>
        </w:trPr>
        <w:tc>
          <w:tcPr>
            <w:tcW w:w="2912" w:type="dxa"/>
            <w:tcBorders>
              <w:top w:val="single" w:sz="12" w:space="0" w:color="auto"/>
              <w:bottom w:val="single" w:sz="12" w:space="0" w:color="auto"/>
            </w:tcBorders>
          </w:tcPr>
          <w:p w14:paraId="09933288" w14:textId="77777777" w:rsidR="00DB51AE" w:rsidRPr="000318F2" w:rsidRDefault="00DB51AE" w:rsidP="001D12BB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t>Oznaczanie zawartości węgla całkowitego (TC) w paliwach stałych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6F063BF5" w14:textId="5EB36B35" w:rsidR="00DB51AE" w:rsidRPr="000318F2" w:rsidRDefault="00DB51AE" w:rsidP="003E013B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8F2">
              <w:rPr>
                <w:rFonts w:asciiTheme="minorHAnsi" w:hAnsiTheme="minorHAnsi" w:cstheme="minorHAnsi"/>
                <w:sz w:val="20"/>
                <w:szCs w:val="20"/>
              </w:rPr>
              <w:t>PN-G</w:t>
            </w:r>
            <w:r w:rsidR="00185FB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0318F2">
              <w:rPr>
                <w:rFonts w:asciiTheme="minorHAnsi" w:hAnsiTheme="minorHAnsi" w:cstheme="minorHAnsi"/>
                <w:sz w:val="20"/>
                <w:szCs w:val="20"/>
              </w:rPr>
              <w:t>04571:1998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D371AD1" w14:textId="77777777" w:rsidR="00DB51AE" w:rsidRPr="000318F2" w:rsidRDefault="00316836" w:rsidP="00DB51AE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318F2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</w:tcPr>
          <w:p w14:paraId="260CA4A9" w14:textId="77777777" w:rsidR="00DB51AE" w:rsidRPr="000318F2" w:rsidRDefault="007C1E4A" w:rsidP="00451DD4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8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</w:tcPr>
          <w:p w14:paraId="4E15ADFA" w14:textId="77777777" w:rsidR="00DB51AE" w:rsidRPr="000318F2" w:rsidRDefault="00DB51AE" w:rsidP="00681D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318F2">
              <w:rPr>
                <w:rFonts w:cstheme="minorHAnsi"/>
                <w:bCs/>
                <w:sz w:val="20"/>
                <w:szCs w:val="20"/>
              </w:rPr>
              <w:sym w:font="Wingdings" w:char="F072"/>
            </w:r>
          </w:p>
        </w:tc>
      </w:tr>
      <w:tr w:rsidR="00DB51AE" w:rsidRPr="000318F2" w14:paraId="579DF217" w14:textId="77777777" w:rsidTr="00312602">
        <w:trPr>
          <w:cantSplit/>
          <w:trHeight w:val="210"/>
        </w:trPr>
        <w:tc>
          <w:tcPr>
            <w:tcW w:w="2912" w:type="dxa"/>
            <w:tcBorders>
              <w:top w:val="single" w:sz="12" w:space="0" w:color="auto"/>
              <w:bottom w:val="single" w:sz="12" w:space="0" w:color="auto"/>
            </w:tcBorders>
          </w:tcPr>
          <w:p w14:paraId="57A64315" w14:textId="77777777" w:rsidR="00DB51AE" w:rsidRPr="000318F2" w:rsidRDefault="00DB51AE" w:rsidP="001D12B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t>Oznaczanie zawartości siarki całkowitej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20685DAA" w14:textId="77777777" w:rsidR="00DB51AE" w:rsidRPr="000318F2" w:rsidRDefault="00DB51AE" w:rsidP="003E013B">
            <w:pPr>
              <w:pStyle w:val="Tekstpodstawowywcity"/>
              <w:spacing w:line="360" w:lineRule="auto"/>
              <w:ind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8F2">
              <w:rPr>
                <w:rFonts w:asciiTheme="minorHAnsi" w:hAnsiTheme="minorHAnsi" w:cstheme="minorHAnsi"/>
                <w:sz w:val="20"/>
                <w:szCs w:val="20"/>
              </w:rPr>
              <w:t>PN-G-04584:2001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EDDFED9" w14:textId="77777777" w:rsidR="00DB51AE" w:rsidRPr="000318F2" w:rsidRDefault="00316836" w:rsidP="00DB51AE">
            <w:pPr>
              <w:pStyle w:val="Tekstpodstawowywcity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8F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</w:tcPr>
          <w:p w14:paraId="0586BE9A" w14:textId="77777777" w:rsidR="00DB51AE" w:rsidRPr="000318F2" w:rsidRDefault="007C1E4A" w:rsidP="00451DD4">
            <w:pPr>
              <w:pStyle w:val="Tekstpodstawowywcity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8F2">
              <w:rPr>
                <w:rFonts w:asciiTheme="minorHAnsi" w:hAnsiTheme="minorHAnsi" w:cstheme="minorHAnsi"/>
                <w:b/>
                <w:sz w:val="20"/>
                <w:szCs w:val="20"/>
              </w:rPr>
              <w:t>40,00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</w:tcPr>
          <w:p w14:paraId="1D4ABF69" w14:textId="77777777" w:rsidR="00DB51AE" w:rsidRPr="000318F2" w:rsidRDefault="00DB51AE" w:rsidP="00681D69">
            <w:pPr>
              <w:rPr>
                <w:rFonts w:cstheme="minorHAnsi"/>
                <w:sz w:val="20"/>
                <w:szCs w:val="20"/>
              </w:rPr>
            </w:pPr>
            <w:r w:rsidRPr="000318F2">
              <w:rPr>
                <w:rFonts w:cstheme="minorHAnsi"/>
                <w:bCs/>
                <w:sz w:val="20"/>
                <w:szCs w:val="20"/>
              </w:rPr>
              <w:sym w:font="Wingdings" w:char="F072"/>
            </w:r>
          </w:p>
        </w:tc>
      </w:tr>
      <w:tr w:rsidR="00DB51AE" w:rsidRPr="000318F2" w14:paraId="04040AA6" w14:textId="77777777" w:rsidTr="00312602">
        <w:trPr>
          <w:cantSplit/>
          <w:trHeight w:val="210"/>
        </w:trPr>
        <w:tc>
          <w:tcPr>
            <w:tcW w:w="2912" w:type="dxa"/>
            <w:tcBorders>
              <w:top w:val="single" w:sz="12" w:space="0" w:color="auto"/>
              <w:bottom w:val="single" w:sz="12" w:space="0" w:color="auto"/>
            </w:tcBorders>
          </w:tcPr>
          <w:p w14:paraId="615D391D" w14:textId="77777777" w:rsidR="00DB51AE" w:rsidRPr="000318F2" w:rsidRDefault="00DB51AE" w:rsidP="001D12B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t>Oznaczanie zawartości wodoru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506508CB" w14:textId="2FBD73F3" w:rsidR="00DB51AE" w:rsidRPr="000318F2" w:rsidRDefault="00DB51AE" w:rsidP="003E013B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8F2">
              <w:rPr>
                <w:rFonts w:asciiTheme="minorHAnsi" w:hAnsiTheme="minorHAnsi" w:cstheme="minorHAnsi"/>
                <w:sz w:val="20"/>
                <w:szCs w:val="20"/>
              </w:rPr>
              <w:t>PN-G</w:t>
            </w:r>
            <w:r w:rsidR="00185FB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0318F2">
              <w:rPr>
                <w:rFonts w:asciiTheme="minorHAnsi" w:hAnsiTheme="minorHAnsi" w:cstheme="minorHAnsi"/>
                <w:sz w:val="20"/>
                <w:szCs w:val="20"/>
              </w:rPr>
              <w:t>04571:1998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4F0F25DE" w14:textId="77777777" w:rsidR="00DB51AE" w:rsidRPr="000318F2" w:rsidRDefault="00316836" w:rsidP="00DB51AE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318F2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</w:tcPr>
          <w:p w14:paraId="132C927D" w14:textId="77777777" w:rsidR="00DB51AE" w:rsidRPr="000318F2" w:rsidRDefault="007C1E4A" w:rsidP="00451DD4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8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</w:tcPr>
          <w:p w14:paraId="2FFC7AE9" w14:textId="77777777" w:rsidR="00DB51AE" w:rsidRPr="000318F2" w:rsidRDefault="00DB51AE" w:rsidP="00681D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318F2">
              <w:rPr>
                <w:rFonts w:cstheme="minorHAnsi"/>
                <w:bCs/>
                <w:sz w:val="20"/>
                <w:szCs w:val="20"/>
              </w:rPr>
              <w:sym w:font="Wingdings" w:char="F072"/>
            </w:r>
          </w:p>
        </w:tc>
      </w:tr>
      <w:tr w:rsidR="00DB51AE" w:rsidRPr="000318F2" w14:paraId="6A1E41D2" w14:textId="77777777" w:rsidTr="00312602">
        <w:tc>
          <w:tcPr>
            <w:tcW w:w="2912" w:type="dxa"/>
            <w:tcBorders>
              <w:top w:val="single" w:sz="12" w:space="0" w:color="auto"/>
              <w:bottom w:val="single" w:sz="12" w:space="0" w:color="auto"/>
            </w:tcBorders>
          </w:tcPr>
          <w:p w14:paraId="2A193927" w14:textId="77777777" w:rsidR="00DB51AE" w:rsidRPr="000318F2" w:rsidRDefault="00DB51AE" w:rsidP="001D12B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t>Oznaczanie zawartości węgla w odpadach paleniskowych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24B26583" w14:textId="77777777" w:rsidR="00DB51AE" w:rsidRPr="000318F2" w:rsidRDefault="00DB51AE" w:rsidP="003E013B">
            <w:pPr>
              <w:rPr>
                <w:rFonts w:cstheme="minorHAnsi"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t xml:space="preserve">PB-01 wyd. </w:t>
            </w:r>
            <w:r w:rsidR="0073111E" w:rsidRPr="000318F2">
              <w:rPr>
                <w:rFonts w:cstheme="minorHAnsi"/>
                <w:sz w:val="20"/>
                <w:szCs w:val="20"/>
              </w:rPr>
              <w:t>VI</w:t>
            </w:r>
            <w:r w:rsidRPr="000318F2">
              <w:rPr>
                <w:rFonts w:cstheme="minorHAnsi"/>
                <w:sz w:val="20"/>
                <w:szCs w:val="20"/>
              </w:rPr>
              <w:t xml:space="preserve"> z dnia </w:t>
            </w:r>
            <w:r w:rsidR="0073111E" w:rsidRPr="000318F2">
              <w:rPr>
                <w:rFonts w:cstheme="minorHAnsi"/>
                <w:sz w:val="20"/>
                <w:szCs w:val="20"/>
              </w:rPr>
              <w:t>10</w:t>
            </w:r>
            <w:r w:rsidRPr="000318F2">
              <w:rPr>
                <w:rFonts w:cstheme="minorHAnsi"/>
                <w:sz w:val="20"/>
                <w:szCs w:val="20"/>
              </w:rPr>
              <w:t>.</w:t>
            </w:r>
            <w:r w:rsidR="0073111E" w:rsidRPr="000318F2">
              <w:rPr>
                <w:rFonts w:cstheme="minorHAnsi"/>
                <w:sz w:val="20"/>
                <w:szCs w:val="20"/>
              </w:rPr>
              <w:t>12</w:t>
            </w:r>
            <w:r w:rsidRPr="000318F2">
              <w:rPr>
                <w:rFonts w:cstheme="minorHAnsi"/>
                <w:sz w:val="20"/>
                <w:szCs w:val="20"/>
              </w:rPr>
              <w:t>.201</w:t>
            </w:r>
            <w:r w:rsidR="0073111E" w:rsidRPr="000318F2">
              <w:rPr>
                <w:rFonts w:cstheme="minorHAnsi"/>
                <w:sz w:val="20"/>
                <w:szCs w:val="20"/>
              </w:rPr>
              <w:t>8</w:t>
            </w:r>
            <w:r w:rsidRPr="000318F2"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AED0BFC" w14:textId="77777777" w:rsidR="00DB51AE" w:rsidRPr="000318F2" w:rsidRDefault="00316836" w:rsidP="00DB51AE">
            <w:pPr>
              <w:rPr>
                <w:rFonts w:cstheme="minorHAnsi"/>
                <w:sz w:val="20"/>
                <w:szCs w:val="20"/>
              </w:rPr>
            </w:pPr>
            <w:r w:rsidRPr="000318F2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</w:tcPr>
          <w:p w14:paraId="22F1A1A2" w14:textId="77777777" w:rsidR="00DB51AE" w:rsidRPr="000318F2" w:rsidRDefault="008B1E6B" w:rsidP="00451D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18F2">
              <w:rPr>
                <w:rFonts w:cstheme="minorHAnsi"/>
                <w:b/>
                <w:sz w:val="20"/>
                <w:szCs w:val="20"/>
              </w:rPr>
              <w:t>6</w:t>
            </w:r>
            <w:r w:rsidR="007C1E4A" w:rsidRPr="000318F2"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</w:tcPr>
          <w:p w14:paraId="2AD28AA9" w14:textId="77777777" w:rsidR="00DB51AE" w:rsidRPr="000318F2" w:rsidRDefault="00DB51AE" w:rsidP="00681D69">
            <w:pPr>
              <w:rPr>
                <w:rFonts w:cstheme="minorHAnsi"/>
                <w:sz w:val="20"/>
                <w:szCs w:val="20"/>
              </w:rPr>
            </w:pPr>
            <w:r w:rsidRPr="000318F2">
              <w:rPr>
                <w:rFonts w:cstheme="minorHAnsi"/>
                <w:bCs/>
                <w:sz w:val="20"/>
                <w:szCs w:val="20"/>
              </w:rPr>
              <w:sym w:font="Wingdings" w:char="F072"/>
            </w:r>
          </w:p>
        </w:tc>
      </w:tr>
    </w:tbl>
    <w:p w14:paraId="25CFF99F" w14:textId="77777777" w:rsidR="000D2414" w:rsidRPr="000318F2" w:rsidRDefault="000D2414" w:rsidP="000D2414">
      <w:pPr>
        <w:pStyle w:val="Tekstpodstawowy2"/>
        <w:rPr>
          <w:rFonts w:cstheme="minorHAnsi"/>
          <w:sz w:val="20"/>
          <w:szCs w:val="20"/>
        </w:rPr>
      </w:pPr>
      <w:r w:rsidRPr="000318F2">
        <w:rPr>
          <w:rFonts w:cstheme="minorHAnsi"/>
          <w:sz w:val="20"/>
          <w:szCs w:val="20"/>
        </w:rPr>
        <w:t>*</w:t>
      </w:r>
      <w:r w:rsidR="00D1545F" w:rsidRPr="000318F2">
        <w:rPr>
          <w:rFonts w:cstheme="minorHAnsi"/>
          <w:sz w:val="20"/>
          <w:szCs w:val="20"/>
        </w:rPr>
        <w:t>d</w:t>
      </w:r>
      <w:r w:rsidRPr="000318F2">
        <w:rPr>
          <w:rFonts w:cstheme="minorHAnsi"/>
          <w:sz w:val="20"/>
          <w:szCs w:val="20"/>
        </w:rPr>
        <w:t>o podanych cen należy doliczyć 23% VAT</w:t>
      </w:r>
    </w:p>
    <w:p w14:paraId="36A8048E" w14:textId="77777777" w:rsidR="00BF2A0A" w:rsidRPr="00BF2A0A" w:rsidRDefault="00BF2A0A" w:rsidP="00BF2A0A">
      <w:pPr>
        <w:spacing w:after="0"/>
        <w:jc w:val="both"/>
        <w:rPr>
          <w:rFonts w:cstheme="minorHAnsi"/>
          <w:sz w:val="20"/>
          <w:szCs w:val="20"/>
        </w:rPr>
      </w:pPr>
      <w:r w:rsidRPr="00BF2A0A">
        <w:rPr>
          <w:rFonts w:cstheme="minorHAnsi"/>
          <w:sz w:val="20"/>
          <w:szCs w:val="20"/>
        </w:rPr>
        <w:t xml:space="preserve">A - badanie akredytowane </w:t>
      </w:r>
    </w:p>
    <w:p w14:paraId="66C3937A" w14:textId="77777777" w:rsidR="00BF2A0A" w:rsidRPr="00BF2A0A" w:rsidRDefault="00BF2A0A" w:rsidP="00BF2A0A">
      <w:pPr>
        <w:spacing w:after="0"/>
        <w:jc w:val="both"/>
        <w:rPr>
          <w:rFonts w:cstheme="minorHAnsi"/>
          <w:sz w:val="20"/>
          <w:szCs w:val="20"/>
        </w:rPr>
      </w:pPr>
      <w:r w:rsidRPr="00BF2A0A">
        <w:rPr>
          <w:rFonts w:cstheme="minorHAnsi"/>
          <w:sz w:val="20"/>
          <w:szCs w:val="20"/>
        </w:rPr>
        <w:t>W</w:t>
      </w:r>
      <w:r w:rsidRPr="00BF2A0A">
        <w:rPr>
          <w:rFonts w:cstheme="minorHAnsi"/>
          <w:sz w:val="20"/>
          <w:szCs w:val="20"/>
          <w:vertAlign w:val="superscript"/>
        </w:rPr>
        <w:t xml:space="preserve"> </w:t>
      </w:r>
      <w:r w:rsidRPr="00BF2A0A">
        <w:rPr>
          <w:rFonts w:cstheme="minorHAnsi"/>
          <w:sz w:val="20"/>
          <w:szCs w:val="20"/>
        </w:rPr>
        <w:t xml:space="preserve">- norma nieaktualna, wycofana ze zbioru PKN bez zastąpienia </w:t>
      </w:r>
    </w:p>
    <w:p w14:paraId="77FD8BA1" w14:textId="77777777" w:rsidR="00BF2A0A" w:rsidRDefault="00C23BE1" w:rsidP="00EB6D26">
      <w:pPr>
        <w:spacing w:after="0"/>
        <w:jc w:val="both"/>
        <w:rPr>
          <w:rFonts w:cstheme="minorHAnsi"/>
          <w:sz w:val="20"/>
          <w:szCs w:val="20"/>
        </w:rPr>
      </w:pPr>
      <w:r w:rsidRPr="000318F2">
        <w:rPr>
          <w:rFonts w:cstheme="minorHAnsi"/>
          <w:sz w:val="20"/>
          <w:szCs w:val="20"/>
        </w:rPr>
        <w:t xml:space="preserve">NR – metoda </w:t>
      </w:r>
      <w:r w:rsidR="00D96156" w:rsidRPr="000318F2">
        <w:rPr>
          <w:rFonts w:cstheme="minorHAnsi"/>
          <w:sz w:val="20"/>
          <w:szCs w:val="20"/>
        </w:rPr>
        <w:t xml:space="preserve">inna niż referencyjna zawarta w </w:t>
      </w:r>
      <w:r w:rsidR="00EB6D26" w:rsidRPr="00EB6D26">
        <w:rPr>
          <w:rFonts w:eastAsia="Calibri" w:cstheme="minorHAnsi"/>
          <w:sz w:val="20"/>
          <w:szCs w:val="20"/>
        </w:rPr>
        <w:t>Rozporządzenie wykonawcze komisji (UE) 2018/2066 z dnia 19 grudnia 2018 r. w sprawie monitorowania i raportowania w zakresie emisji gazów cieplarnianych na podstawie dyrektywy 2003/87/WE Parlamentu Europejskiego i Rady oraz zmieniające rozporządzenie Komisji (UE) nr 601/2012</w:t>
      </w:r>
      <w:r w:rsidR="00EB6D26">
        <w:rPr>
          <w:rFonts w:eastAsia="Calibri" w:cstheme="minorHAnsi"/>
          <w:sz w:val="20"/>
          <w:szCs w:val="20"/>
        </w:rPr>
        <w:t xml:space="preserve"> z późniejszymi zmianami.</w:t>
      </w:r>
    </w:p>
    <w:p w14:paraId="54E2974C" w14:textId="77777777" w:rsidR="00EB6D26" w:rsidRDefault="00EB6D26" w:rsidP="00850721">
      <w:pPr>
        <w:jc w:val="both"/>
        <w:rPr>
          <w:rFonts w:cstheme="minorHAnsi"/>
          <w:sz w:val="20"/>
          <w:szCs w:val="20"/>
        </w:rPr>
      </w:pPr>
    </w:p>
    <w:p w14:paraId="13D32989" w14:textId="77777777" w:rsidR="00850721" w:rsidRPr="000318F2" w:rsidRDefault="00850721" w:rsidP="00850721">
      <w:pPr>
        <w:jc w:val="both"/>
        <w:rPr>
          <w:rFonts w:cstheme="minorHAnsi"/>
          <w:sz w:val="20"/>
          <w:szCs w:val="20"/>
        </w:rPr>
      </w:pPr>
      <w:r w:rsidRPr="000318F2">
        <w:rPr>
          <w:rFonts w:cstheme="minorHAnsi"/>
          <w:sz w:val="20"/>
          <w:szCs w:val="20"/>
        </w:rPr>
        <w:t xml:space="preserve">Oświadczamy że zapoznaliśmy się z cennikiem, akceptujemy ceny badań i zobowiązujemy się uregulować należność za wykonaną usługę w terminie wyznaczonym na fakturze. </w:t>
      </w:r>
    </w:p>
    <w:p w14:paraId="26ED27F7" w14:textId="77777777" w:rsidR="00F868BA" w:rsidRPr="000318F2" w:rsidRDefault="00850721" w:rsidP="00850721">
      <w:pPr>
        <w:jc w:val="both"/>
        <w:rPr>
          <w:rFonts w:cstheme="minorHAnsi"/>
          <w:sz w:val="20"/>
          <w:szCs w:val="20"/>
        </w:rPr>
      </w:pPr>
      <w:r w:rsidRPr="000318F2">
        <w:rPr>
          <w:rFonts w:cstheme="minorHAnsi"/>
          <w:sz w:val="20"/>
          <w:szCs w:val="20"/>
        </w:rPr>
        <w:t>Oświadczamy, że jesteśmy płatnikami VAT i zgadzamy się na wystawienie faktury bez naszego podpisu.</w:t>
      </w:r>
    </w:p>
    <w:sectPr w:rsidR="00F868BA" w:rsidRPr="000318F2" w:rsidSect="00EF515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715D" w14:textId="77777777" w:rsidR="008B4B51" w:rsidRDefault="008B4B51" w:rsidP="004A1742">
      <w:pPr>
        <w:spacing w:after="0" w:line="240" w:lineRule="auto"/>
      </w:pPr>
      <w:r>
        <w:separator/>
      </w:r>
    </w:p>
  </w:endnote>
  <w:endnote w:type="continuationSeparator" w:id="0">
    <w:p w14:paraId="3BE44143" w14:textId="77777777" w:rsidR="008B4B51" w:rsidRDefault="008B4B51" w:rsidP="004A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5382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5D92214F" w14:textId="77777777" w:rsidR="004A1742" w:rsidRDefault="004A1742">
            <w:pPr>
              <w:pStyle w:val="Stopka"/>
              <w:jc w:val="center"/>
            </w:pPr>
            <w:r>
              <w:t xml:space="preserve">Strona </w:t>
            </w:r>
            <w:r w:rsidR="00C947E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947EE">
              <w:rPr>
                <w:b/>
                <w:sz w:val="24"/>
                <w:szCs w:val="24"/>
              </w:rPr>
              <w:fldChar w:fldCharType="separate"/>
            </w:r>
            <w:r w:rsidR="005D4FBF">
              <w:rPr>
                <w:b/>
                <w:noProof/>
              </w:rPr>
              <w:t>2</w:t>
            </w:r>
            <w:r w:rsidR="00C947E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947E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947EE">
              <w:rPr>
                <w:b/>
                <w:sz w:val="24"/>
                <w:szCs w:val="24"/>
              </w:rPr>
              <w:fldChar w:fldCharType="separate"/>
            </w:r>
            <w:r w:rsidR="005D4FBF">
              <w:rPr>
                <w:b/>
                <w:noProof/>
              </w:rPr>
              <w:t>2</w:t>
            </w:r>
            <w:r w:rsidR="00C947E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A14B123" w14:textId="77777777" w:rsidR="004A1742" w:rsidRDefault="004A17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8CD8" w14:textId="77777777" w:rsidR="008B4B51" w:rsidRDefault="008B4B51" w:rsidP="004A1742">
      <w:pPr>
        <w:spacing w:after="0" w:line="240" w:lineRule="auto"/>
      </w:pPr>
      <w:r>
        <w:separator/>
      </w:r>
    </w:p>
  </w:footnote>
  <w:footnote w:type="continuationSeparator" w:id="0">
    <w:p w14:paraId="18C05A28" w14:textId="77777777" w:rsidR="008B4B51" w:rsidRDefault="008B4B51" w:rsidP="004A1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4BB"/>
    <w:rsid w:val="00002142"/>
    <w:rsid w:val="00030F82"/>
    <w:rsid w:val="000318F2"/>
    <w:rsid w:val="00041755"/>
    <w:rsid w:val="00044456"/>
    <w:rsid w:val="000D2414"/>
    <w:rsid w:val="00136EC9"/>
    <w:rsid w:val="00185FB2"/>
    <w:rsid w:val="001A18BF"/>
    <w:rsid w:val="001B01E5"/>
    <w:rsid w:val="001D12BB"/>
    <w:rsid w:val="001D6976"/>
    <w:rsid w:val="001E18C2"/>
    <w:rsid w:val="002242F0"/>
    <w:rsid w:val="0023763C"/>
    <w:rsid w:val="002738EC"/>
    <w:rsid w:val="00312602"/>
    <w:rsid w:val="00316836"/>
    <w:rsid w:val="00335A4F"/>
    <w:rsid w:val="0034179C"/>
    <w:rsid w:val="003646F6"/>
    <w:rsid w:val="003B17D3"/>
    <w:rsid w:val="00403FCB"/>
    <w:rsid w:val="00451DD4"/>
    <w:rsid w:val="00470C4B"/>
    <w:rsid w:val="004A1742"/>
    <w:rsid w:val="00516368"/>
    <w:rsid w:val="005927D8"/>
    <w:rsid w:val="005D4FBF"/>
    <w:rsid w:val="005D6136"/>
    <w:rsid w:val="005D68CB"/>
    <w:rsid w:val="005D708D"/>
    <w:rsid w:val="005F5DDA"/>
    <w:rsid w:val="00622704"/>
    <w:rsid w:val="00633F38"/>
    <w:rsid w:val="006F1FBF"/>
    <w:rsid w:val="0073111E"/>
    <w:rsid w:val="007634BB"/>
    <w:rsid w:val="007C1E4A"/>
    <w:rsid w:val="007E6A14"/>
    <w:rsid w:val="00817D9B"/>
    <w:rsid w:val="00850721"/>
    <w:rsid w:val="008829CB"/>
    <w:rsid w:val="008B1E6B"/>
    <w:rsid w:val="008B4B51"/>
    <w:rsid w:val="008D2AF2"/>
    <w:rsid w:val="008E439B"/>
    <w:rsid w:val="00924FEF"/>
    <w:rsid w:val="009600B0"/>
    <w:rsid w:val="00966051"/>
    <w:rsid w:val="00A324CB"/>
    <w:rsid w:val="00AC20F8"/>
    <w:rsid w:val="00BC4BF7"/>
    <w:rsid w:val="00BF2A0A"/>
    <w:rsid w:val="00C1354F"/>
    <w:rsid w:val="00C23BE1"/>
    <w:rsid w:val="00C4454C"/>
    <w:rsid w:val="00C472D8"/>
    <w:rsid w:val="00C6685F"/>
    <w:rsid w:val="00C7361C"/>
    <w:rsid w:val="00C8068C"/>
    <w:rsid w:val="00C914A5"/>
    <w:rsid w:val="00C947EE"/>
    <w:rsid w:val="00CB1A2C"/>
    <w:rsid w:val="00CD635D"/>
    <w:rsid w:val="00CE55A4"/>
    <w:rsid w:val="00D1545F"/>
    <w:rsid w:val="00D96156"/>
    <w:rsid w:val="00DB51AE"/>
    <w:rsid w:val="00DB62FA"/>
    <w:rsid w:val="00DD66FA"/>
    <w:rsid w:val="00E160D4"/>
    <w:rsid w:val="00E278C2"/>
    <w:rsid w:val="00EB6D26"/>
    <w:rsid w:val="00EF515A"/>
    <w:rsid w:val="00F019DE"/>
    <w:rsid w:val="00F41587"/>
    <w:rsid w:val="00F868BA"/>
    <w:rsid w:val="00FE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D31A"/>
  <w15:docId w15:val="{E0927C7D-B574-4118-997C-66E6B9B0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0C4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C4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D2A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D2A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D2AF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2A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D241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2414"/>
  </w:style>
  <w:style w:type="paragraph" w:styleId="Stopka">
    <w:name w:val="footer"/>
    <w:basedOn w:val="Normalny"/>
    <w:link w:val="StopkaZnak"/>
    <w:uiPriority w:val="99"/>
    <w:unhideWhenUsed/>
    <w:rsid w:val="004A1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Synthos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chomicz_m</dc:creator>
  <cp:keywords/>
  <dc:description/>
  <cp:lastModifiedBy>Chomicz Magdalena</cp:lastModifiedBy>
  <cp:revision>56</cp:revision>
  <cp:lastPrinted>2019-02-14T09:53:00Z</cp:lastPrinted>
  <dcterms:created xsi:type="dcterms:W3CDTF">2014-11-26T14:21:00Z</dcterms:created>
  <dcterms:modified xsi:type="dcterms:W3CDTF">2025-12-12T07:41:00Z</dcterms:modified>
</cp:coreProperties>
</file>